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5648DA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</w:t>
            </w:r>
            <w:r>
              <w:rPr>
                <w:sz w:val="20"/>
                <w:szCs w:val="20"/>
                <w:lang w:eastAsia="en-US"/>
              </w:rPr>
              <w:t>drzew z nieruchomości o nr 5390</w:t>
            </w:r>
            <w:r>
              <w:rPr>
                <w:sz w:val="20"/>
                <w:szCs w:val="20"/>
                <w:lang w:eastAsia="en-US"/>
              </w:rPr>
              <w:t xml:space="preserve"> położonej  w  m. Lipowa</w:t>
            </w:r>
          </w:p>
        </w:tc>
      </w:tr>
      <w:tr w:rsidR="005648DA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5648DA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RI.6131.159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11.10.2012 r. </w:t>
            </w:r>
            <w:bookmarkStart w:id="0" w:name="_GoBack"/>
            <w:bookmarkEnd w:id="0"/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648DA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5648DA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648DA" w:rsidTr="004258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48DA" w:rsidTr="0042582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DA" w:rsidRDefault="005648DA" w:rsidP="004258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648DA" w:rsidRDefault="005648DA" w:rsidP="005648DA"/>
    <w:p w:rsidR="00A93B8A" w:rsidRDefault="00A93B8A"/>
    <w:sectPr w:rsidR="00A9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A"/>
    <w:rsid w:val="005648DA"/>
    <w:rsid w:val="00A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2012-10-18T11:51:00Z</dcterms:created>
  <dcterms:modified xsi:type="dcterms:W3CDTF">2012-10-18T11:52:00Z</dcterms:modified>
</cp:coreProperties>
</file>